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B3" w:rsidRPr="00977FB3" w:rsidRDefault="00977FB3" w:rsidP="00977FB3">
      <w:pPr>
        <w:jc w:val="center"/>
        <w:rPr>
          <w:b/>
          <w:sz w:val="28"/>
          <w:szCs w:val="28"/>
        </w:rPr>
      </w:pPr>
      <w:r w:rsidRPr="00977FB3">
        <w:rPr>
          <w:b/>
          <w:sz w:val="28"/>
          <w:szCs w:val="28"/>
        </w:rPr>
        <w:t>EDITAL DE CONVOCAÇÃO ASSEMBLEIA GERAL EXTRAORDINÁRIA ESPECÍFICA</w:t>
      </w:r>
    </w:p>
    <w:p w:rsidR="00977FB3" w:rsidRPr="00977FB3" w:rsidRDefault="00977FB3" w:rsidP="00977FB3">
      <w:pPr>
        <w:jc w:val="both"/>
        <w:rPr>
          <w:sz w:val="28"/>
          <w:szCs w:val="28"/>
        </w:rPr>
      </w:pPr>
    </w:p>
    <w:p w:rsidR="00977FB3" w:rsidRDefault="00977FB3" w:rsidP="00977FB3">
      <w:pPr>
        <w:jc w:val="both"/>
        <w:rPr>
          <w:sz w:val="28"/>
          <w:szCs w:val="28"/>
        </w:rPr>
      </w:pPr>
      <w:r w:rsidRPr="00977FB3">
        <w:rPr>
          <w:sz w:val="28"/>
          <w:szCs w:val="28"/>
        </w:rPr>
        <w:t>Sindicato dos Empregados em Estabelecimentos Bancários de</w:t>
      </w:r>
      <w:proofErr w:type="gramStart"/>
      <w:r w:rsidRPr="00977FB3">
        <w:rPr>
          <w:sz w:val="28"/>
          <w:szCs w:val="28"/>
        </w:rPr>
        <w:t xml:space="preserve">  </w:t>
      </w:r>
      <w:proofErr w:type="gramEnd"/>
      <w:r w:rsidRPr="00977FB3">
        <w:rPr>
          <w:sz w:val="28"/>
          <w:szCs w:val="28"/>
        </w:rPr>
        <w:t xml:space="preserve">Piracicaba e Região, inscrito no CNPJ/MF sob o nº 54.409.990/0001-45, Registro sindical nº  914.100.132.02546-4 por sua presidente abaixo assinado, convoca todos os bancários , sócios e não sócios, da base territorial deste sindicato, que prestam serviço para o Banco Itaú Unibanco S/A para participarem da Assembleia Geral Extraordinária Específica que se realizará de forma remota/virtual durante o período das 08:00 horas até às 20:00 horas do dia 12 de junho de 2024, na forma disposta no site (endereço da página oficial do Sindicato na internet) onde estarão disponíveis todas as informações necessárias para a deliberação acerca da seguinte pauta: apreciação e deliberação sobre a proposta de Acordo Coletivo de Trabalho de Banco de Horas do Itaú Unibanco S/A. com prazo de vigência de 2024/2025. </w:t>
      </w:r>
    </w:p>
    <w:p w:rsidR="00977FB3" w:rsidRDefault="00977FB3" w:rsidP="00977FB3">
      <w:pPr>
        <w:jc w:val="both"/>
        <w:rPr>
          <w:sz w:val="28"/>
          <w:szCs w:val="28"/>
        </w:rPr>
      </w:pPr>
    </w:p>
    <w:p w:rsidR="0091028A" w:rsidRDefault="00977FB3" w:rsidP="00977FB3">
      <w:pPr>
        <w:jc w:val="both"/>
        <w:rPr>
          <w:sz w:val="28"/>
          <w:szCs w:val="28"/>
        </w:rPr>
      </w:pPr>
      <w:r>
        <w:rPr>
          <w:sz w:val="28"/>
          <w:szCs w:val="28"/>
        </w:rPr>
        <w:t>Piracicaba, 07 de junho de 2024</w:t>
      </w:r>
      <w:r w:rsidRPr="00977FB3">
        <w:rPr>
          <w:sz w:val="28"/>
          <w:szCs w:val="28"/>
        </w:rPr>
        <w:t xml:space="preserve"> </w:t>
      </w:r>
    </w:p>
    <w:p w:rsidR="00977FB3" w:rsidRDefault="00977FB3" w:rsidP="00977FB3">
      <w:pPr>
        <w:jc w:val="both"/>
        <w:rPr>
          <w:sz w:val="28"/>
          <w:szCs w:val="28"/>
        </w:rPr>
      </w:pPr>
    </w:p>
    <w:p w:rsidR="00977FB3" w:rsidRDefault="009F7253" w:rsidP="00977FB3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drawing>
          <wp:inline distT="0" distB="0" distL="0" distR="0">
            <wp:extent cx="1353312" cy="1139952"/>
            <wp:effectExtent l="19050" t="0" r="0" b="0"/>
            <wp:docPr id="1" name="Imagem 0" descr="AssAngela_azul_fundo_br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Angela_azul_fundo_branc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312" cy="113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FB3" w:rsidRDefault="00977FB3" w:rsidP="00977FB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Angela</w:t>
      </w:r>
      <w:proofErr w:type="spellEnd"/>
      <w:r>
        <w:rPr>
          <w:sz w:val="28"/>
          <w:szCs w:val="28"/>
        </w:rPr>
        <w:t xml:space="preserve"> Isabel </w:t>
      </w:r>
      <w:proofErr w:type="spellStart"/>
      <w:r>
        <w:rPr>
          <w:sz w:val="28"/>
          <w:szCs w:val="28"/>
        </w:rPr>
        <w:t>Ulices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Savian</w:t>
      </w:r>
      <w:proofErr w:type="spellEnd"/>
    </w:p>
    <w:p w:rsidR="00977FB3" w:rsidRDefault="00977FB3" w:rsidP="00977FB3">
      <w:pPr>
        <w:ind w:firstLine="708"/>
        <w:jc w:val="both"/>
      </w:pPr>
      <w:r>
        <w:rPr>
          <w:sz w:val="28"/>
          <w:szCs w:val="28"/>
        </w:rPr>
        <w:t xml:space="preserve">Presidente </w:t>
      </w:r>
    </w:p>
    <w:sectPr w:rsidR="00977FB3" w:rsidSect="009102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7FB3"/>
    <w:rsid w:val="0091028A"/>
    <w:rsid w:val="00977FB3"/>
    <w:rsid w:val="009F7253"/>
    <w:rsid w:val="00A6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2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F7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72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SINDBAN Piracicaba</cp:lastModifiedBy>
  <cp:revision>2</cp:revision>
  <dcterms:created xsi:type="dcterms:W3CDTF">2024-06-10T13:33:00Z</dcterms:created>
  <dcterms:modified xsi:type="dcterms:W3CDTF">2024-06-10T13:33:00Z</dcterms:modified>
</cp:coreProperties>
</file>